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EE6775" w:rsidR="00142321" w:rsidP="009C3283" w:rsidRDefault="009C3283" w14:paraId="763A772F" w14:textId="5E609FE8">
      <w:pPr>
        <w:pStyle w:val="Heading1"/>
        <w:jc w:val="center"/>
      </w:pPr>
      <w:r>
        <w:t>To Snip or not to Snip!</w:t>
      </w:r>
    </w:p>
    <w:p w:rsidRPr="00EE6775" w:rsidR="00142321" w:rsidP="00142321" w:rsidRDefault="00142321" w14:paraId="52DBFD96" w14:textId="77777777">
      <w:pPr>
        <w:rPr>
          <w:rFonts w:ascii="Arial" w:hAnsi="Arial" w:cs="Arial"/>
          <w:sz w:val="22"/>
          <w:szCs w:val="22"/>
        </w:rPr>
      </w:pPr>
    </w:p>
    <w:p w:rsidRPr="00AE2153" w:rsidR="009C3283" w:rsidP="00142321" w:rsidRDefault="00AE2153" w14:paraId="070272C0" w14:textId="29E186F3">
      <w:pPr>
        <w:rPr>
          <w:rFonts w:ascii="Arial" w:hAnsi="Arial" w:cs="Arial"/>
          <w:sz w:val="22"/>
          <w:szCs w:val="22"/>
        </w:rPr>
      </w:pPr>
      <w:r w:rsidRPr="2725087B" w:rsidR="00AE2153">
        <w:rPr>
          <w:rFonts w:ascii="Arial" w:hAnsi="Arial" w:cs="Arial"/>
          <w:sz w:val="22"/>
          <w:szCs w:val="22"/>
        </w:rPr>
        <w:t xml:space="preserve">Tongue ties (Ankyloglossia) have been a hot topic among parents in recent years, especially when it comes to concerns about feeding, </w:t>
      </w:r>
      <w:r w:rsidRPr="2725087B" w:rsidR="00AE2153">
        <w:rPr>
          <w:rFonts w:ascii="Arial" w:hAnsi="Arial" w:cs="Arial"/>
          <w:sz w:val="22"/>
          <w:szCs w:val="22"/>
        </w:rPr>
        <w:t>speech</w:t>
      </w:r>
      <w:r w:rsidRPr="2725087B" w:rsidR="00AE2153">
        <w:rPr>
          <w:rFonts w:ascii="Arial" w:hAnsi="Arial" w:cs="Arial"/>
          <w:sz w:val="22"/>
          <w:szCs w:val="22"/>
        </w:rPr>
        <w:t xml:space="preserve"> and dental </w:t>
      </w:r>
      <w:r w:rsidRPr="2725087B" w:rsidR="00AE2153">
        <w:rPr>
          <w:rFonts w:ascii="Arial" w:hAnsi="Arial" w:cs="Arial"/>
          <w:sz w:val="22"/>
          <w:szCs w:val="22"/>
        </w:rPr>
        <w:t>health.</w:t>
      </w:r>
      <w:r w:rsidRPr="2725087B" w:rsidR="475A7C8D">
        <w:rPr>
          <w:rFonts w:ascii="Arial" w:hAnsi="Arial" w:cs="Arial"/>
          <w:sz w:val="22"/>
          <w:szCs w:val="22"/>
        </w:rPr>
        <w:t>T</w:t>
      </w:r>
      <w:r w:rsidRPr="2725087B" w:rsidR="00AE2153">
        <w:rPr>
          <w:rFonts w:ascii="Arial" w:hAnsi="Arial" w:cs="Arial"/>
          <w:sz w:val="22"/>
          <w:szCs w:val="22"/>
        </w:rPr>
        <w:t>he</w:t>
      </w:r>
      <w:r w:rsidRPr="2725087B" w:rsidR="00AE2153">
        <w:rPr>
          <w:rFonts w:ascii="Arial" w:hAnsi="Arial" w:cs="Arial"/>
          <w:sz w:val="22"/>
          <w:szCs w:val="22"/>
        </w:rPr>
        <w:t xml:space="preserve"> Royal Hospital for Women (RHW)</w:t>
      </w:r>
      <w:r w:rsidRPr="2725087B" w:rsidR="15A7FDA9">
        <w:rPr>
          <w:rFonts w:ascii="Arial" w:hAnsi="Arial" w:cs="Arial"/>
          <w:sz w:val="22"/>
          <w:szCs w:val="22"/>
        </w:rPr>
        <w:t xml:space="preserve"> </w:t>
      </w:r>
      <w:r w:rsidRPr="2725087B" w:rsidR="00AE2153">
        <w:rPr>
          <w:rFonts w:ascii="Arial" w:hAnsi="Arial" w:cs="Arial"/>
          <w:sz w:val="22"/>
          <w:szCs w:val="22"/>
        </w:rPr>
        <w:t xml:space="preserve">follow a structured approach to </w:t>
      </w:r>
      <w:r w:rsidRPr="2725087B" w:rsidR="00AE2153">
        <w:rPr>
          <w:rFonts w:ascii="Arial" w:hAnsi="Arial" w:cs="Arial"/>
          <w:sz w:val="22"/>
          <w:szCs w:val="22"/>
        </w:rPr>
        <w:t>identify</w:t>
      </w:r>
      <w:r w:rsidRPr="2725087B" w:rsidR="00AE2153">
        <w:rPr>
          <w:rFonts w:ascii="Arial" w:hAnsi="Arial" w:cs="Arial"/>
          <w:sz w:val="22"/>
          <w:szCs w:val="22"/>
        </w:rPr>
        <w:t xml:space="preserve"> restrictive lingual </w:t>
      </w:r>
      <w:r w:rsidRPr="2725087B" w:rsidR="00AE2153">
        <w:rPr>
          <w:rFonts w:ascii="Arial" w:hAnsi="Arial" w:cs="Arial"/>
          <w:sz w:val="22"/>
          <w:szCs w:val="22"/>
        </w:rPr>
        <w:t>frenulum’s</w:t>
      </w:r>
      <w:r w:rsidRPr="2725087B" w:rsidR="00AE2153">
        <w:rPr>
          <w:rFonts w:ascii="Arial" w:hAnsi="Arial" w:cs="Arial"/>
          <w:sz w:val="22"/>
          <w:szCs w:val="22"/>
        </w:rPr>
        <w:t xml:space="preserve"> that might be affecting breastfeeding. If needed, </w:t>
      </w:r>
      <w:r w:rsidRPr="2725087B" w:rsidR="060F0C3B">
        <w:rPr>
          <w:rFonts w:ascii="Arial" w:hAnsi="Arial" w:cs="Arial"/>
          <w:sz w:val="22"/>
          <w:szCs w:val="22"/>
        </w:rPr>
        <w:t>RHW</w:t>
      </w:r>
      <w:r w:rsidRPr="2725087B" w:rsidR="00AE2153">
        <w:rPr>
          <w:rFonts w:ascii="Arial" w:hAnsi="Arial" w:cs="Arial"/>
          <w:sz w:val="22"/>
          <w:szCs w:val="22"/>
        </w:rPr>
        <w:t xml:space="preserve"> perform a frenotomy to release the restriction and support a smoother breastfeeding experience.</w:t>
      </w:r>
    </w:p>
    <w:p w:rsidRPr="00AE2153" w:rsidR="00AE2153" w:rsidP="00142321" w:rsidRDefault="00AE2153" w14:paraId="6EC8EBA2" w14:textId="77777777">
      <w:pPr>
        <w:rPr>
          <w:rFonts w:ascii="Arial" w:hAnsi="Arial" w:cs="Arial"/>
          <w:sz w:val="22"/>
          <w:szCs w:val="22"/>
        </w:rPr>
      </w:pPr>
    </w:p>
    <w:p w:rsidRPr="00AE2153" w:rsidR="00AE2153" w:rsidP="00DA2616" w:rsidRDefault="00AE2153" w14:paraId="5C7E9AB0" w14:textId="1FEFDCFD">
      <w:pPr>
        <w:pStyle w:val="Default"/>
        <w:rPr>
          <w:color w:val="000000" w:themeColor="text1"/>
          <w:sz w:val="22"/>
          <w:szCs w:val="22"/>
          <w:shd w:val="clear" w:color="auto" w:fill="FFFFFF"/>
        </w:rPr>
      </w:pPr>
      <w:r w:rsidRPr="00AE2153">
        <w:rPr>
          <w:color w:val="000000" w:themeColor="text1"/>
          <w:sz w:val="22"/>
          <w:szCs w:val="22"/>
          <w:shd w:val="clear" w:color="auto" w:fill="FFFFFF"/>
        </w:rPr>
        <w:t>Tongue-tie can affect breastfeeding by making it harder for a baby to latch and stay attached, leading to nipple pain, damage, poor sleep and slow weight gain. Limited tongue movement restricts milk removal, making range of motion a key factor in successful breastfeeding.</w:t>
      </w:r>
    </w:p>
    <w:p w:rsidRPr="00AE2153" w:rsidR="009C3283" w:rsidP="00DA2616" w:rsidRDefault="009C3283" w14:paraId="5EBEA53F" w14:textId="77777777">
      <w:pPr>
        <w:pStyle w:val="Default"/>
        <w:rPr>
          <w:sz w:val="22"/>
          <w:szCs w:val="22"/>
        </w:rPr>
      </w:pPr>
    </w:p>
    <w:p w:rsidRPr="00AE2153" w:rsidR="009C3283" w:rsidP="00DA2616" w:rsidRDefault="009C3283" w14:paraId="37E4EACC" w14:textId="77777777">
      <w:pPr>
        <w:pStyle w:val="Default"/>
        <w:rPr>
          <w:b/>
          <w:bCs/>
          <w:i/>
          <w:iCs/>
          <w:sz w:val="22"/>
          <w:szCs w:val="22"/>
        </w:rPr>
      </w:pPr>
      <w:r w:rsidRPr="00AE2153">
        <w:rPr>
          <w:b/>
          <w:bCs/>
          <w:i/>
          <w:iCs/>
          <w:sz w:val="22"/>
          <w:szCs w:val="22"/>
        </w:rPr>
        <w:t>Retrospective Clinical Audit of 200 women/baby dyads</w:t>
      </w:r>
    </w:p>
    <w:p w:rsidRPr="00AE2153" w:rsidR="009C3283" w:rsidP="00DA2616" w:rsidRDefault="00AE2153" w14:paraId="5CE2572C" w14:textId="618D3C44">
      <w:pPr>
        <w:pStyle w:val="Default"/>
        <w:rPr>
          <w:sz w:val="22"/>
          <w:szCs w:val="22"/>
        </w:rPr>
      </w:pPr>
      <w:r w:rsidRPr="19061384" w:rsidR="00AE2153">
        <w:rPr>
          <w:sz w:val="22"/>
          <w:szCs w:val="22"/>
        </w:rPr>
        <w:t xml:space="preserve">Over the past six years, </w:t>
      </w:r>
      <w:r w:rsidRPr="19061384" w:rsidR="6B09998F">
        <w:rPr>
          <w:sz w:val="22"/>
          <w:szCs w:val="22"/>
        </w:rPr>
        <w:t>RHW have gath</w:t>
      </w:r>
      <w:r w:rsidRPr="19061384" w:rsidR="00AE2153">
        <w:rPr>
          <w:sz w:val="22"/>
          <w:szCs w:val="22"/>
        </w:rPr>
        <w:t xml:space="preserve">ered valuable insights into how treating restrictive lingual </w:t>
      </w:r>
      <w:r w:rsidRPr="19061384" w:rsidR="00AE2153">
        <w:rPr>
          <w:sz w:val="22"/>
          <w:szCs w:val="22"/>
        </w:rPr>
        <w:t>frenulums</w:t>
      </w:r>
      <w:r w:rsidRPr="19061384" w:rsidR="00AE2153">
        <w:rPr>
          <w:sz w:val="22"/>
          <w:szCs w:val="22"/>
        </w:rPr>
        <w:t xml:space="preserve"> can </w:t>
      </w:r>
      <w:r w:rsidRPr="19061384" w:rsidR="00AE2153">
        <w:rPr>
          <w:sz w:val="22"/>
          <w:szCs w:val="22"/>
        </w:rPr>
        <w:t>impact</w:t>
      </w:r>
      <w:r w:rsidRPr="19061384" w:rsidR="00AE2153">
        <w:rPr>
          <w:sz w:val="22"/>
          <w:szCs w:val="22"/>
        </w:rPr>
        <w:t xml:space="preserve"> breastfeeding. To better understand the benefits, </w:t>
      </w:r>
      <w:r w:rsidRPr="19061384" w:rsidR="784B40BD">
        <w:rPr>
          <w:sz w:val="22"/>
          <w:szCs w:val="22"/>
        </w:rPr>
        <w:t>RHW</w:t>
      </w:r>
      <w:r w:rsidRPr="19061384" w:rsidR="6E2FB8B2">
        <w:rPr>
          <w:sz w:val="22"/>
          <w:szCs w:val="22"/>
        </w:rPr>
        <w:t xml:space="preserve"> </w:t>
      </w:r>
      <w:r w:rsidRPr="19061384" w:rsidR="00AE2153">
        <w:rPr>
          <w:sz w:val="22"/>
          <w:szCs w:val="22"/>
        </w:rPr>
        <w:t xml:space="preserve">surveyed mothers before their procedure, then followed up at key points—day 1, and at 1, 3, and 6 months afterward. </w:t>
      </w:r>
      <w:r w:rsidRPr="19061384" w:rsidR="210B0627">
        <w:rPr>
          <w:sz w:val="22"/>
          <w:szCs w:val="22"/>
        </w:rPr>
        <w:t>RHW</w:t>
      </w:r>
      <w:r w:rsidRPr="19061384" w:rsidR="00AE2153">
        <w:rPr>
          <w:sz w:val="22"/>
          <w:szCs w:val="22"/>
        </w:rPr>
        <w:t xml:space="preserve"> looked at their comfort levels, how they were feeding their babies (breast or bottle), and whether they used nipple shields to help with latching. This data has helped shed light on the role of frenotomy in supporting breastfeeding success.</w:t>
      </w:r>
    </w:p>
    <w:p w:rsidRPr="00AE2153" w:rsidR="00AE2153" w:rsidP="00DA2616" w:rsidRDefault="00AE2153" w14:paraId="1698520B" w14:textId="77777777">
      <w:pPr>
        <w:pStyle w:val="Default"/>
        <w:rPr>
          <w:sz w:val="22"/>
          <w:szCs w:val="22"/>
        </w:rPr>
      </w:pPr>
    </w:p>
    <w:p w:rsidRPr="00AE2153" w:rsidR="00A91D51" w:rsidP="00142321" w:rsidRDefault="00A91D51" w14:paraId="26E4ED22" w14:textId="054133B3">
      <w:pPr>
        <w:rPr>
          <w:rFonts w:ascii="Arial" w:hAnsi="Arial" w:cs="Arial"/>
          <w:b/>
          <w:bCs/>
          <w:i/>
          <w:iCs/>
          <w:sz w:val="22"/>
          <w:szCs w:val="22"/>
        </w:rPr>
      </w:pPr>
      <w:r w:rsidRPr="00AE2153">
        <w:rPr>
          <w:rFonts w:ascii="Arial" w:hAnsi="Arial" w:cs="Arial"/>
          <w:b/>
          <w:bCs/>
          <w:i/>
          <w:iCs/>
          <w:sz w:val="22"/>
          <w:szCs w:val="22"/>
        </w:rPr>
        <w:t>Outcomes</w:t>
      </w:r>
    </w:p>
    <w:p w:rsidRPr="00AE2153" w:rsidR="00AE2153" w:rsidP="00AE2153" w:rsidRDefault="00AE2153" w14:paraId="0F701A1A" w14:textId="1099D0B7">
      <w:pPr>
        <w:rPr>
          <w:rFonts w:ascii="Arial" w:hAnsi="Arial" w:cs="Arial"/>
          <w:sz w:val="22"/>
          <w:szCs w:val="22"/>
        </w:rPr>
      </w:pPr>
      <w:r w:rsidRPr="19061384" w:rsidR="00AE2153">
        <w:rPr>
          <w:rFonts w:ascii="Arial" w:hAnsi="Arial" w:cs="Arial"/>
          <w:sz w:val="22"/>
          <w:szCs w:val="22"/>
        </w:rPr>
        <w:t xml:space="preserve">Most babies had their frenotomy done after the first week, which aligns with </w:t>
      </w:r>
      <w:r w:rsidRPr="19061384" w:rsidR="3418C06D">
        <w:rPr>
          <w:rFonts w:ascii="Arial" w:hAnsi="Arial" w:cs="Arial"/>
          <w:sz w:val="22"/>
          <w:szCs w:val="22"/>
        </w:rPr>
        <w:t>the RHW</w:t>
      </w:r>
      <w:r w:rsidRPr="19061384" w:rsidR="00AE2153">
        <w:rPr>
          <w:rFonts w:ascii="Arial" w:hAnsi="Arial" w:cs="Arial"/>
          <w:sz w:val="22"/>
          <w:szCs w:val="22"/>
        </w:rPr>
        <w:t xml:space="preserve"> protocol. This approach gives the baby time to recover from birth, allows both mother and baby to get the hang of breastfeeding, and ensures the milk supply has started to establish. It’s all about creating the best conditions for a successful breastfeeding journey.</w:t>
      </w:r>
    </w:p>
    <w:p w:rsidRPr="00AE2153" w:rsidR="00A91D51" w:rsidP="00AE2153" w:rsidRDefault="00A91D51" w14:paraId="6A21C950" w14:textId="3AF828E0">
      <w:pPr>
        <w:rPr>
          <w:rFonts w:ascii="Arial" w:hAnsi="Arial" w:cs="Arial"/>
          <w:sz w:val="22"/>
          <w:szCs w:val="22"/>
        </w:rPr>
      </w:pPr>
    </w:p>
    <w:p w:rsidR="00AE2153" w:rsidP="00F11590" w:rsidRDefault="00AE2153" w14:paraId="259BBE30" w14:textId="71BD24EA">
      <w:pPr>
        <w:jc w:val="center"/>
        <w:rPr>
          <w:rFonts w:ascii="Arial" w:hAnsi="Arial" w:cs="Arial"/>
        </w:rPr>
      </w:pPr>
      <w:r>
        <w:rPr>
          <w:noProof/>
          <w14:ligatures w14:val="standardContextual"/>
        </w:rPr>
        <w:drawing>
          <wp:inline distT="0" distB="0" distL="0" distR="0" wp14:anchorId="003E1495" wp14:editId="1FF2F99A">
            <wp:extent cx="5381625" cy="3037821"/>
            <wp:effectExtent l="0" t="0" r="0" b="0"/>
            <wp:docPr id="456593392" name="Picture 1" descr="A person with pink hair and pink gar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593392" name="Picture 1" descr="A person with pink hair and pink garment&#10;&#10;Description automatically generated"/>
                    <pic:cNvPicPr/>
                  </pic:nvPicPr>
                  <pic:blipFill>
                    <a:blip r:embed="rId5"/>
                    <a:stretch>
                      <a:fillRect/>
                    </a:stretch>
                  </pic:blipFill>
                  <pic:spPr>
                    <a:xfrm>
                      <a:off x="0" y="0"/>
                      <a:ext cx="5418567" cy="3058674"/>
                    </a:xfrm>
                    <a:prstGeom prst="rect">
                      <a:avLst/>
                    </a:prstGeom>
                  </pic:spPr>
                </pic:pic>
              </a:graphicData>
            </a:graphic>
          </wp:inline>
        </w:drawing>
      </w:r>
    </w:p>
    <w:p w:rsidR="00AE2153" w:rsidP="00AE2153" w:rsidRDefault="00AE2153" w14:paraId="7672F6FC" w14:textId="77777777">
      <w:pPr>
        <w:rPr>
          <w:rFonts w:ascii="Arial" w:hAnsi="Arial" w:cs="Arial"/>
        </w:rPr>
      </w:pPr>
    </w:p>
    <w:p w:rsidR="00AE2153" w:rsidP="00F11590" w:rsidRDefault="00AE2153" w14:paraId="190F783D" w14:textId="08847E25">
      <w:pPr>
        <w:jc w:val="center"/>
        <w:rPr>
          <w:rFonts w:ascii="Arial" w:hAnsi="Arial" w:cs="Arial"/>
        </w:rPr>
      </w:pPr>
      <w:r>
        <w:rPr>
          <w:noProof/>
          <w14:ligatures w14:val="standardContextual"/>
        </w:rPr>
        <w:lastRenderedPageBreak/>
        <w:drawing>
          <wp:inline distT="0" distB="0" distL="0" distR="0" wp14:anchorId="5DE8122E" wp14:editId="45E77EA6">
            <wp:extent cx="5257800" cy="2885207"/>
            <wp:effectExtent l="0" t="0" r="0" b="0"/>
            <wp:docPr id="1658842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842633" name=""/>
                    <pic:cNvPicPr/>
                  </pic:nvPicPr>
                  <pic:blipFill>
                    <a:blip r:embed="rId6"/>
                    <a:stretch>
                      <a:fillRect/>
                    </a:stretch>
                  </pic:blipFill>
                  <pic:spPr>
                    <a:xfrm>
                      <a:off x="0" y="0"/>
                      <a:ext cx="5277515" cy="2896026"/>
                    </a:xfrm>
                    <a:prstGeom prst="rect">
                      <a:avLst/>
                    </a:prstGeom>
                  </pic:spPr>
                </pic:pic>
              </a:graphicData>
            </a:graphic>
          </wp:inline>
        </w:drawing>
      </w:r>
    </w:p>
    <w:p w:rsidRPr="00AE2153" w:rsidR="00AE2153" w:rsidP="00AE2153" w:rsidRDefault="00AE2153" w14:paraId="6C9EF4D3" w14:textId="77777777">
      <w:pPr>
        <w:rPr>
          <w:rFonts w:ascii="Arial" w:hAnsi="Arial" w:cs="Arial"/>
        </w:rPr>
      </w:pPr>
    </w:p>
    <w:p w:rsidRPr="00EE6775" w:rsidR="00A91D51" w:rsidP="00A91D51" w:rsidRDefault="00A91D51" w14:paraId="31A12125" w14:textId="77777777">
      <w:pPr>
        <w:rPr>
          <w:rFonts w:ascii="Arial" w:hAnsi="Arial" w:cs="Arial"/>
          <w:sz w:val="22"/>
          <w:szCs w:val="22"/>
        </w:rPr>
      </w:pPr>
    </w:p>
    <w:p w:rsidRPr="00EE6775" w:rsidR="00A91D51" w:rsidP="00A91D51" w:rsidRDefault="00A91D51" w14:paraId="451BD0A3" w14:textId="77777777">
      <w:pPr>
        <w:rPr>
          <w:rFonts w:ascii="Arial" w:hAnsi="Arial" w:cs="Arial"/>
          <w:b/>
          <w:bCs/>
          <w:sz w:val="22"/>
          <w:szCs w:val="22"/>
          <w:u w:val="single"/>
        </w:rPr>
      </w:pPr>
      <w:r w:rsidRPr="00EE6775">
        <w:rPr>
          <w:rFonts w:ascii="Arial" w:hAnsi="Arial" w:cs="Arial"/>
          <w:b/>
          <w:bCs/>
          <w:sz w:val="22"/>
          <w:szCs w:val="22"/>
          <w:u w:val="single"/>
        </w:rPr>
        <w:t>Conclusion</w:t>
      </w:r>
    </w:p>
    <w:p w:rsidRPr="00AE2153" w:rsidR="00AE2153" w:rsidP="00AE2153" w:rsidRDefault="00AE2153" w14:paraId="7F8EDE75" w14:textId="55F486DE">
      <w:pPr>
        <w:rPr>
          <w:rFonts w:ascii="Arial" w:hAnsi="Arial" w:cs="Arial"/>
          <w:sz w:val="22"/>
          <w:szCs w:val="22"/>
        </w:rPr>
      </w:pPr>
      <w:r w:rsidRPr="00AE2153">
        <w:rPr>
          <w:rFonts w:ascii="Arial" w:hAnsi="Arial" w:cs="Arial"/>
          <w:sz w:val="22"/>
          <w:szCs w:val="22"/>
        </w:rPr>
        <w:t>A frenotomy is a simple, minimally invasive procedure that can make a big difference for breastfeeding when a baby has a restrictive lingual frenulum. For mothers who are determined to continue breastfeeding, this procedure has been shown to significantly improve the breastfeeding experience, with most noticing positive changes within a month.</w:t>
      </w:r>
    </w:p>
    <w:p w:rsidR="00AE2153" w:rsidP="00AE2153" w:rsidRDefault="00AE2153" w14:paraId="26F9324E" w14:textId="20E6D1BC">
      <w:pPr>
        <w:rPr>
          <w:rFonts w:ascii="Arial" w:hAnsi="Arial" w:cs="Arial"/>
          <w:sz w:val="22"/>
          <w:szCs w:val="22"/>
        </w:rPr>
      </w:pPr>
      <w:r w:rsidRPr="00AE2153">
        <w:rPr>
          <w:rFonts w:ascii="Arial" w:hAnsi="Arial" w:cs="Arial"/>
          <w:sz w:val="22"/>
          <w:szCs w:val="22"/>
        </w:rPr>
        <w:t>The benefits also seem to last—by six months, 51% of the babies were still exclusively breastfed and 74% were receiving some breastmilk. It’s a promising option for families looking to maintain their breastfeeding journey!</w:t>
      </w:r>
    </w:p>
    <w:p w:rsidR="00AE2153" w:rsidP="00AE2153" w:rsidRDefault="00AE2153" w14:paraId="26D68110" w14:textId="77777777">
      <w:pPr>
        <w:rPr>
          <w:rFonts w:ascii="Arial" w:hAnsi="Arial" w:cs="Arial"/>
          <w:sz w:val="22"/>
          <w:szCs w:val="22"/>
        </w:rPr>
      </w:pPr>
    </w:p>
    <w:p w:rsidR="00F11590" w:rsidP="00AE2153" w:rsidRDefault="00F11590" w14:paraId="5E78799F" w14:textId="77777777">
      <w:pPr>
        <w:rPr>
          <w:rFonts w:ascii="Arial" w:hAnsi="Arial" w:cs="Arial"/>
          <w:b/>
          <w:bCs/>
          <w:sz w:val="22"/>
          <w:szCs w:val="22"/>
        </w:rPr>
      </w:pPr>
    </w:p>
    <w:p w:rsidRPr="00AE2153" w:rsidR="00AE2153" w:rsidP="00AE2153" w:rsidRDefault="00AE2153" w14:paraId="4DC6236F" w14:textId="5CF2822A">
      <w:pPr>
        <w:rPr>
          <w:rFonts w:ascii="Arial" w:hAnsi="Arial" w:cs="Arial"/>
          <w:b/>
          <w:bCs/>
          <w:sz w:val="22"/>
          <w:szCs w:val="22"/>
        </w:rPr>
      </w:pPr>
      <w:r w:rsidRPr="00AE2153">
        <w:rPr>
          <w:rFonts w:ascii="Arial" w:hAnsi="Arial" w:cs="Arial"/>
          <w:b/>
          <w:bCs/>
          <w:sz w:val="22"/>
          <w:szCs w:val="22"/>
        </w:rPr>
        <w:t>Sarah McLean, Clinical Midwifery Consultant, Breastfeeding Support Unit</w:t>
      </w:r>
    </w:p>
    <w:p w:rsidRPr="00AE2153" w:rsidR="00AE2153" w:rsidP="00AE2153" w:rsidRDefault="00AE2153" w14:paraId="1807A9F6" w14:textId="1F42B3B6">
      <w:pPr>
        <w:rPr>
          <w:rFonts w:ascii="Arial" w:hAnsi="Arial" w:cs="Arial"/>
          <w:b/>
          <w:bCs/>
          <w:sz w:val="22"/>
          <w:szCs w:val="22"/>
        </w:rPr>
      </w:pPr>
      <w:r w:rsidRPr="00AE2153">
        <w:rPr>
          <w:rFonts w:ascii="Arial" w:hAnsi="Arial" w:cs="Arial"/>
          <w:b/>
          <w:bCs/>
          <w:sz w:val="22"/>
          <w:szCs w:val="22"/>
        </w:rPr>
        <w:t>Royal Hospital for Women</w:t>
      </w:r>
    </w:p>
    <w:p w:rsidRPr="00AE2153" w:rsidR="00A91D51" w:rsidP="00142321" w:rsidRDefault="00AE2153" w14:paraId="32F1BCA7" w14:textId="0169D189">
      <w:pPr>
        <w:rPr>
          <w:rFonts w:ascii="Arial" w:hAnsi="Arial" w:cs="Arial"/>
          <w:b/>
          <w:bCs/>
          <w:sz w:val="22"/>
          <w:szCs w:val="22"/>
        </w:rPr>
      </w:pPr>
      <w:hyperlink w:history="1" r:id="rId7">
        <w:r w:rsidRPr="00AE2153">
          <w:rPr>
            <w:rStyle w:val="Hyperlink"/>
            <w:rFonts w:ascii="Arial" w:hAnsi="Arial" w:cs="Arial"/>
            <w:b/>
            <w:bCs/>
            <w:sz w:val="22"/>
            <w:szCs w:val="22"/>
          </w:rPr>
          <w:t>Sarah.McLean@health.nsw.gov.au</w:t>
        </w:r>
      </w:hyperlink>
    </w:p>
    <w:p w:rsidRPr="00AE2153" w:rsidR="00AE2153" w:rsidP="00142321" w:rsidRDefault="00AE2153" w14:paraId="2569E326" w14:textId="5BD1697A">
      <w:pPr>
        <w:rPr>
          <w:rFonts w:ascii="Arial" w:hAnsi="Arial" w:cs="Arial"/>
          <w:b/>
          <w:bCs/>
          <w:sz w:val="22"/>
          <w:szCs w:val="22"/>
        </w:rPr>
      </w:pPr>
      <w:r w:rsidRPr="00AE2153">
        <w:rPr>
          <w:rFonts w:ascii="Arial" w:hAnsi="Arial" w:cs="Arial"/>
          <w:b/>
          <w:bCs/>
          <w:sz w:val="22"/>
          <w:szCs w:val="22"/>
        </w:rPr>
        <w:t>9382 6370</w:t>
      </w:r>
    </w:p>
    <w:p w:rsidRPr="00EE6775" w:rsidR="00142321" w:rsidP="00142321" w:rsidRDefault="00142321" w14:paraId="70515E67" w14:textId="77777777">
      <w:pPr>
        <w:rPr>
          <w:rFonts w:ascii="Arial" w:hAnsi="Arial" w:cs="Arial"/>
          <w:sz w:val="22"/>
          <w:szCs w:val="22"/>
        </w:rPr>
      </w:pPr>
    </w:p>
    <w:p w:rsidRPr="00EE6775" w:rsidR="00FF0B8B" w:rsidP="00142321" w:rsidRDefault="00FF0B8B" w14:paraId="176EA517" w14:textId="77777777">
      <w:pPr>
        <w:rPr>
          <w:rFonts w:ascii="Arial" w:hAnsi="Arial" w:cs="Arial"/>
          <w:sz w:val="22"/>
          <w:szCs w:val="22"/>
        </w:rPr>
      </w:pPr>
    </w:p>
    <w:p w:rsidRPr="00EE6775" w:rsidR="00FF0B8B" w:rsidP="00142321" w:rsidRDefault="00FF0B8B" w14:paraId="08AE3EBB" w14:textId="77777777">
      <w:pPr>
        <w:rPr>
          <w:rFonts w:ascii="Arial" w:hAnsi="Arial" w:cs="Arial"/>
          <w:sz w:val="22"/>
          <w:szCs w:val="22"/>
        </w:rPr>
      </w:pPr>
    </w:p>
    <w:sectPr w:rsidRPr="00EE6775" w:rsidR="00FF0B8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2188B"/>
    <w:multiLevelType w:val="hybridMultilevel"/>
    <w:tmpl w:val="3FDADE82"/>
    <w:lvl w:ilvl="0" w:tplc="45A2D5D0">
      <w:numFmt w:val="bullet"/>
      <w:lvlText w:val="-"/>
      <w:lvlJc w:val="left"/>
      <w:pPr>
        <w:ind w:left="360" w:hanging="360"/>
      </w:pPr>
      <w:rPr>
        <w:rFonts w:hint="default" w:ascii="Arial" w:hAnsi="Arial" w:eastAsia="Times New Roman" w:cs="Aria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 w15:restartNumberingAfterBreak="0">
    <w:nsid w:val="18214DCC"/>
    <w:multiLevelType w:val="hybridMultilevel"/>
    <w:tmpl w:val="B88C5F0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289A44B7"/>
    <w:multiLevelType w:val="hybridMultilevel"/>
    <w:tmpl w:val="A780759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341E1EE7"/>
    <w:multiLevelType w:val="hybridMultilevel"/>
    <w:tmpl w:val="13588A54"/>
    <w:lvl w:ilvl="0" w:tplc="9678119C">
      <w:start w:val="63"/>
      <w:numFmt w:val="bullet"/>
      <w:lvlText w:val="-"/>
      <w:lvlJc w:val="left"/>
      <w:pPr>
        <w:ind w:left="360" w:hanging="360"/>
      </w:pPr>
      <w:rPr>
        <w:rFonts w:hint="default" w:ascii="Arial" w:hAnsi="Arial" w:cs="Arial" w:eastAsiaTheme="minorHAnsi"/>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 w15:restartNumberingAfterBreak="0">
    <w:nsid w:val="43D208A1"/>
    <w:multiLevelType w:val="hybridMultilevel"/>
    <w:tmpl w:val="639E3BF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num w:numId="1" w16cid:durableId="1337807280">
    <w:abstractNumId w:val="0"/>
  </w:num>
  <w:num w:numId="2" w16cid:durableId="1422994653">
    <w:abstractNumId w:val="4"/>
  </w:num>
  <w:num w:numId="3" w16cid:durableId="1862015538">
    <w:abstractNumId w:val="2"/>
  </w:num>
  <w:num w:numId="4" w16cid:durableId="2099325407">
    <w:abstractNumId w:val="1"/>
  </w:num>
  <w:num w:numId="5" w16cid:durableId="555049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321"/>
    <w:rsid w:val="00142321"/>
    <w:rsid w:val="0038747D"/>
    <w:rsid w:val="003D7382"/>
    <w:rsid w:val="00512CDE"/>
    <w:rsid w:val="00660B8F"/>
    <w:rsid w:val="00665654"/>
    <w:rsid w:val="00884D03"/>
    <w:rsid w:val="009C3283"/>
    <w:rsid w:val="00A84B91"/>
    <w:rsid w:val="00A91D51"/>
    <w:rsid w:val="00AE2153"/>
    <w:rsid w:val="00C92323"/>
    <w:rsid w:val="00D0683E"/>
    <w:rsid w:val="00DA2616"/>
    <w:rsid w:val="00EE6775"/>
    <w:rsid w:val="00F11590"/>
    <w:rsid w:val="00FB25C9"/>
    <w:rsid w:val="00FB604D"/>
    <w:rsid w:val="00FF0B8B"/>
    <w:rsid w:val="060F0C3B"/>
    <w:rsid w:val="15A7FDA9"/>
    <w:rsid w:val="19061384"/>
    <w:rsid w:val="210B0627"/>
    <w:rsid w:val="2725087B"/>
    <w:rsid w:val="3418C06D"/>
    <w:rsid w:val="475A7C8D"/>
    <w:rsid w:val="6B09998F"/>
    <w:rsid w:val="6E2FB8B2"/>
    <w:rsid w:val="784B40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589D"/>
  <w15:chartTrackingRefBased/>
  <w15:docId w15:val="{2FDD9148-AAA2-4D18-985C-709C20CA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42321"/>
    <w:pPr>
      <w:spacing w:after="0" w:line="240" w:lineRule="auto"/>
    </w:pPr>
    <w:rPr>
      <w:rFonts w:ascii="Times New Roman" w:hAnsi="Times New Roman" w:eastAsia="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142321"/>
    <w:pPr>
      <w:keepNext/>
      <w:keepLines/>
      <w:spacing w:before="360" w:after="80" w:line="259" w:lineRule="auto"/>
      <w:outlineLvl w:val="0"/>
    </w:pPr>
    <w:rPr>
      <w:rFonts w:asciiTheme="majorHAnsi" w:hAnsiTheme="majorHAnsi" w:eastAsiaTheme="majorEastAsia"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142321"/>
    <w:pPr>
      <w:keepNext/>
      <w:keepLines/>
      <w:spacing w:before="160" w:after="80" w:line="259" w:lineRule="auto"/>
      <w:outlineLvl w:val="1"/>
    </w:pPr>
    <w:rPr>
      <w:rFonts w:asciiTheme="majorHAnsi" w:hAnsiTheme="majorHAnsi" w:eastAsiaTheme="majorEastAsia"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142321"/>
    <w:pPr>
      <w:keepNext/>
      <w:keepLines/>
      <w:spacing w:before="160" w:after="80" w:line="259" w:lineRule="auto"/>
      <w:outlineLvl w:val="2"/>
    </w:pPr>
    <w:rPr>
      <w:rFonts w:asciiTheme="minorHAnsi" w:hAnsiTheme="minorHAnsi"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142321"/>
    <w:pPr>
      <w:keepNext/>
      <w:keepLines/>
      <w:spacing w:before="80" w:after="40" w:line="259" w:lineRule="auto"/>
      <w:outlineLvl w:val="3"/>
    </w:pPr>
    <w:rPr>
      <w:rFonts w:asciiTheme="minorHAnsi" w:hAnsiTheme="minorHAnsi" w:eastAsiaTheme="majorEastAsia"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142321"/>
    <w:pPr>
      <w:keepNext/>
      <w:keepLines/>
      <w:spacing w:before="80" w:after="40" w:line="259" w:lineRule="auto"/>
      <w:outlineLvl w:val="4"/>
    </w:pPr>
    <w:rPr>
      <w:rFonts w:asciiTheme="minorHAnsi" w:hAnsiTheme="minorHAnsi" w:eastAsiaTheme="majorEastAsia"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142321"/>
    <w:pPr>
      <w:keepNext/>
      <w:keepLines/>
      <w:spacing w:before="40" w:line="259" w:lineRule="auto"/>
      <w:outlineLvl w:val="5"/>
    </w:pPr>
    <w:rPr>
      <w:rFonts w:asciiTheme="minorHAnsi" w:hAnsiTheme="minorHAnsi" w:eastAsiaTheme="majorEastAsia"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142321"/>
    <w:pPr>
      <w:keepNext/>
      <w:keepLines/>
      <w:spacing w:before="40" w:line="259" w:lineRule="auto"/>
      <w:outlineLvl w:val="6"/>
    </w:pPr>
    <w:rPr>
      <w:rFonts w:asciiTheme="minorHAnsi" w:hAnsiTheme="minorHAnsi" w:eastAsiaTheme="majorEastAsia"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142321"/>
    <w:pPr>
      <w:keepNext/>
      <w:keepLines/>
      <w:spacing w:line="259" w:lineRule="auto"/>
      <w:outlineLvl w:val="7"/>
    </w:pPr>
    <w:rPr>
      <w:rFonts w:asciiTheme="minorHAnsi" w:hAnsiTheme="minorHAnsi" w:eastAsiaTheme="majorEastAsia"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142321"/>
    <w:pPr>
      <w:keepNext/>
      <w:keepLines/>
      <w:spacing w:line="259" w:lineRule="auto"/>
      <w:outlineLvl w:val="8"/>
    </w:pPr>
    <w:rPr>
      <w:rFonts w:asciiTheme="minorHAnsi" w:hAnsiTheme="minorHAnsi" w:eastAsiaTheme="majorEastAsia" w:cstheme="majorBidi"/>
      <w:color w:val="272727" w:themeColor="text1" w:themeTint="D8"/>
      <w:kern w:val="2"/>
      <w:sz w:val="22"/>
      <w:szCs w:val="22"/>
      <w:lang w:eastAsia="en-US"/>
      <w14:ligatures w14:val="standardContextua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4232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4232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4232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4232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4232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4232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4232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4232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42321"/>
    <w:rPr>
      <w:rFonts w:eastAsiaTheme="majorEastAsia" w:cstheme="majorBidi"/>
      <w:color w:val="272727" w:themeColor="text1" w:themeTint="D8"/>
    </w:rPr>
  </w:style>
  <w:style w:type="paragraph" w:styleId="Title">
    <w:name w:val="Title"/>
    <w:basedOn w:val="Normal"/>
    <w:next w:val="Normal"/>
    <w:link w:val="TitleChar"/>
    <w:uiPriority w:val="10"/>
    <w:qFormat/>
    <w:rsid w:val="00142321"/>
    <w:pPr>
      <w:spacing w:after="80"/>
      <w:contextualSpacing/>
    </w:pPr>
    <w:rPr>
      <w:rFonts w:asciiTheme="majorHAnsi" w:hAnsiTheme="majorHAnsi" w:eastAsiaTheme="majorEastAsia" w:cstheme="majorBidi"/>
      <w:spacing w:val="-10"/>
      <w:kern w:val="28"/>
      <w:sz w:val="56"/>
      <w:szCs w:val="56"/>
      <w:lang w:eastAsia="en-US"/>
      <w14:ligatures w14:val="standardContextual"/>
    </w:rPr>
  </w:style>
  <w:style w:type="character" w:styleId="TitleChar" w:customStyle="1">
    <w:name w:val="Title Char"/>
    <w:basedOn w:val="DefaultParagraphFont"/>
    <w:link w:val="Title"/>
    <w:uiPriority w:val="10"/>
    <w:rsid w:val="0014232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42321"/>
    <w:pPr>
      <w:numPr>
        <w:ilvl w:val="1"/>
      </w:numPr>
      <w:spacing w:after="160" w:line="259" w:lineRule="auto"/>
    </w:pPr>
    <w:rPr>
      <w:rFonts w:asciiTheme="minorHAnsi" w:hAnsiTheme="minorHAnsi" w:eastAsiaTheme="majorEastAsia" w:cstheme="majorBidi"/>
      <w:color w:val="595959" w:themeColor="text1" w:themeTint="A6"/>
      <w:spacing w:val="15"/>
      <w:kern w:val="2"/>
      <w:sz w:val="28"/>
      <w:szCs w:val="28"/>
      <w:lang w:eastAsia="en-US"/>
      <w14:ligatures w14:val="standardContextual"/>
    </w:rPr>
  </w:style>
  <w:style w:type="character" w:styleId="SubtitleChar" w:customStyle="1">
    <w:name w:val="Subtitle Char"/>
    <w:basedOn w:val="DefaultParagraphFont"/>
    <w:link w:val="Subtitle"/>
    <w:uiPriority w:val="11"/>
    <w:rsid w:val="001423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321"/>
    <w:pPr>
      <w:spacing w:before="160" w:after="160" w:line="259" w:lineRule="auto"/>
      <w:jc w:val="center"/>
    </w:pPr>
    <w:rPr>
      <w:rFonts w:asciiTheme="minorHAnsi" w:hAnsiTheme="minorHAnsi" w:eastAsiaTheme="minorHAnsi" w:cstheme="minorBidi"/>
      <w:i/>
      <w:iCs/>
      <w:color w:val="404040" w:themeColor="text1" w:themeTint="BF"/>
      <w:kern w:val="2"/>
      <w:sz w:val="22"/>
      <w:szCs w:val="22"/>
      <w:lang w:eastAsia="en-US"/>
      <w14:ligatures w14:val="standardContextual"/>
    </w:rPr>
  </w:style>
  <w:style w:type="character" w:styleId="QuoteChar" w:customStyle="1">
    <w:name w:val="Quote Char"/>
    <w:basedOn w:val="DefaultParagraphFont"/>
    <w:link w:val="Quote"/>
    <w:uiPriority w:val="29"/>
    <w:rsid w:val="00142321"/>
    <w:rPr>
      <w:i/>
      <w:iCs/>
      <w:color w:val="404040" w:themeColor="text1" w:themeTint="BF"/>
    </w:rPr>
  </w:style>
  <w:style w:type="paragraph" w:styleId="ListParagraph">
    <w:name w:val="List Paragraph"/>
    <w:basedOn w:val="Normal"/>
    <w:uiPriority w:val="34"/>
    <w:qFormat/>
    <w:rsid w:val="00142321"/>
    <w:pPr>
      <w:spacing w:after="160" w:line="259" w:lineRule="auto"/>
      <w:ind w:left="720"/>
      <w:contextualSpacing/>
    </w:pPr>
    <w:rPr>
      <w:rFonts w:asciiTheme="minorHAnsi" w:hAnsiTheme="minorHAnsi" w:eastAsia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142321"/>
    <w:rPr>
      <w:i/>
      <w:iCs/>
      <w:color w:val="0F4761" w:themeColor="accent1" w:themeShade="BF"/>
    </w:rPr>
  </w:style>
  <w:style w:type="paragraph" w:styleId="IntenseQuote">
    <w:name w:val="Intense Quote"/>
    <w:basedOn w:val="Normal"/>
    <w:next w:val="Normal"/>
    <w:link w:val="IntenseQuoteChar"/>
    <w:uiPriority w:val="30"/>
    <w:qFormat/>
    <w:rsid w:val="00142321"/>
    <w:pPr>
      <w:pBdr>
        <w:top w:val="single" w:color="0F4761" w:themeColor="accent1" w:themeShade="BF" w:sz="4" w:space="10"/>
        <w:bottom w:val="single" w:color="0F4761" w:themeColor="accent1" w:themeShade="BF" w:sz="4" w:space="10"/>
      </w:pBdr>
      <w:spacing w:before="360" w:after="360" w:line="259" w:lineRule="auto"/>
      <w:ind w:left="864" w:right="864"/>
      <w:jc w:val="center"/>
    </w:pPr>
    <w:rPr>
      <w:rFonts w:asciiTheme="minorHAnsi" w:hAnsiTheme="minorHAnsi" w:eastAsiaTheme="minorHAnsi" w:cstheme="minorBidi"/>
      <w:i/>
      <w:iCs/>
      <w:color w:val="0F4761" w:themeColor="accent1" w:themeShade="BF"/>
      <w:kern w:val="2"/>
      <w:sz w:val="22"/>
      <w:szCs w:val="22"/>
      <w:lang w:eastAsia="en-US"/>
      <w14:ligatures w14:val="standardContextual"/>
    </w:rPr>
  </w:style>
  <w:style w:type="character" w:styleId="IntenseQuoteChar" w:customStyle="1">
    <w:name w:val="Intense Quote Char"/>
    <w:basedOn w:val="DefaultParagraphFont"/>
    <w:link w:val="IntenseQuote"/>
    <w:uiPriority w:val="30"/>
    <w:rsid w:val="00142321"/>
    <w:rPr>
      <w:i/>
      <w:iCs/>
      <w:color w:val="0F4761" w:themeColor="accent1" w:themeShade="BF"/>
    </w:rPr>
  </w:style>
  <w:style w:type="character" w:styleId="IntenseReference">
    <w:name w:val="Intense Reference"/>
    <w:basedOn w:val="DefaultParagraphFont"/>
    <w:uiPriority w:val="32"/>
    <w:qFormat/>
    <w:rsid w:val="00142321"/>
    <w:rPr>
      <w:b/>
      <w:bCs/>
      <w:smallCaps/>
      <w:color w:val="0F4761" w:themeColor="accent1" w:themeShade="BF"/>
      <w:spacing w:val="5"/>
    </w:rPr>
  </w:style>
  <w:style w:type="paragraph" w:styleId="Default" w:customStyle="1">
    <w:name w:val="Default"/>
    <w:rsid w:val="00DA2616"/>
    <w:pPr>
      <w:autoSpaceDE w:val="0"/>
      <w:autoSpaceDN w:val="0"/>
      <w:adjustRightInd w:val="0"/>
      <w:spacing w:after="0" w:line="240" w:lineRule="auto"/>
    </w:pPr>
    <w:rPr>
      <w:rFonts w:ascii="Arial" w:hAnsi="Arial" w:cs="Arial"/>
      <w:color w:val="000000"/>
      <w:kern w:val="0"/>
      <w:sz w:val="24"/>
      <w:szCs w:val="24"/>
      <w14:ligatures w14:val="none"/>
    </w:rPr>
  </w:style>
  <w:style w:type="character" w:styleId="Hyperlink">
    <w:name w:val="Hyperlink"/>
    <w:basedOn w:val="DefaultParagraphFont"/>
    <w:uiPriority w:val="99"/>
    <w:unhideWhenUsed/>
    <w:rsid w:val="00AE2153"/>
    <w:rPr>
      <w:color w:val="467886" w:themeColor="hyperlink"/>
      <w:u w:val="single"/>
    </w:rPr>
  </w:style>
  <w:style w:type="character" w:styleId="UnresolvedMention">
    <w:name w:val="Unresolved Mention"/>
    <w:basedOn w:val="DefaultParagraphFont"/>
    <w:uiPriority w:val="99"/>
    <w:semiHidden/>
    <w:unhideWhenUsed/>
    <w:rsid w:val="00AE2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12048">
      <w:bodyDiv w:val="1"/>
      <w:marLeft w:val="0"/>
      <w:marRight w:val="0"/>
      <w:marTop w:val="0"/>
      <w:marBottom w:val="0"/>
      <w:divBdr>
        <w:top w:val="none" w:sz="0" w:space="0" w:color="auto"/>
        <w:left w:val="none" w:sz="0" w:space="0" w:color="auto"/>
        <w:bottom w:val="none" w:sz="0" w:space="0" w:color="auto"/>
        <w:right w:val="none" w:sz="0" w:space="0" w:color="auto"/>
      </w:divBdr>
    </w:div>
    <w:div w:id="57717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mailto:Sarah.McLean@health.nsw.gov.au" TargetMode="Externa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customXml" Target="../customXml/item2.xml" Id="rId11" /><Relationship Type="http://schemas.openxmlformats.org/officeDocument/2006/relationships/image" Target="media/image1.png"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E8B13F610D9B41B01D11410284C53E" ma:contentTypeVersion="20" ma:contentTypeDescription="Create a new document." ma:contentTypeScope="" ma:versionID="44bd89c65579d42f21b2a59b21e3723b">
  <xsd:schema xmlns:xsd="http://www.w3.org/2001/XMLSchema" xmlns:xs="http://www.w3.org/2001/XMLSchema" xmlns:p="http://schemas.microsoft.com/office/2006/metadata/properties" xmlns:ns2="29b79b73-11ad-4bc4-a5a7-25386208320a" xmlns:ns3="9754b8c8-deae-44eb-b9c1-2a744ea48bb8" targetNamespace="http://schemas.microsoft.com/office/2006/metadata/properties" ma:root="true" ma:fieldsID="3895bb9b60c939c8cf7f2631e97db776" ns2:_="" ns3:_="">
    <xsd:import namespace="29b79b73-11ad-4bc4-a5a7-25386208320a"/>
    <xsd:import namespace="9754b8c8-deae-44eb-b9c1-2a744ea48b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Comment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79b73-11ad-4bc4-a5a7-253862083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911cfd-316a-4a72-84f2-1bc5f12bf8a8" ma:termSetId="09814cd3-568e-fe90-9814-8d621ff8fb84" ma:anchorId="fba54fb3-c3e1-fe81-a776-ca4b69148c4d" ma:open="true" ma:isKeyword="false">
      <xsd:complexType>
        <xsd:sequence>
          <xsd:element ref="pc:Terms" minOccurs="0" maxOccurs="1"/>
        </xsd:sequence>
      </xsd:complexType>
    </xsd:element>
    <xsd:element name="Comments" ma:index="24" nillable="true" ma:displayName="Comments" ma:format="Dropdown" ma:internalName="Comment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54b8c8-deae-44eb-b9c1-2a744ea48b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e58630-deda-40ff-a814-87d50683c328}" ma:internalName="TaxCatchAll" ma:showField="CatchAllData" ma:web="9754b8c8-deae-44eb-b9c1-2a744ea48b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29b79b73-11ad-4bc4-a5a7-25386208320a" xsi:nil="true"/>
    <lcf76f155ced4ddcb4097134ff3c332f xmlns="29b79b73-11ad-4bc4-a5a7-25386208320a">
      <Terms xmlns="http://schemas.microsoft.com/office/infopath/2007/PartnerControls"/>
    </lcf76f155ced4ddcb4097134ff3c332f>
    <TaxCatchAll xmlns="9754b8c8-deae-44eb-b9c1-2a744ea48bb8" xsi:nil="true"/>
  </documentManagement>
</p:properties>
</file>

<file path=customXml/itemProps1.xml><?xml version="1.0" encoding="utf-8"?>
<ds:datastoreItem xmlns:ds="http://schemas.openxmlformats.org/officeDocument/2006/customXml" ds:itemID="{271D58F6-F2EA-4EAB-A078-671D4CF626AC}"/>
</file>

<file path=customXml/itemProps2.xml><?xml version="1.0" encoding="utf-8"?>
<ds:datastoreItem xmlns:ds="http://schemas.openxmlformats.org/officeDocument/2006/customXml" ds:itemID="{2C63E919-F932-4A68-9572-6073A1F73AB7}"/>
</file>

<file path=customXml/itemProps3.xml><?xml version="1.0" encoding="utf-8"?>
<ds:datastoreItem xmlns:ds="http://schemas.openxmlformats.org/officeDocument/2006/customXml" ds:itemID="{854E6AD3-32F1-4E9B-85D3-E1D29A3786A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Mclean (South Eastern Sydney LHD)</dc:creator>
  <keywords/>
  <dc:description/>
  <lastModifiedBy>Ella Dullard</lastModifiedBy>
  <revision>5</revision>
  <dcterms:created xsi:type="dcterms:W3CDTF">2025-05-21T07:37:00.0000000Z</dcterms:created>
  <dcterms:modified xsi:type="dcterms:W3CDTF">2025-06-02T02:44:11.1297241Z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0x01010079E8B13F610D9B41B01D11410284C53E</vt:lpwstr>
  </property>
  <property fmtid="{D5CDD505-2E9C-101B-9397-08002B2CF9AE}" pid="3" name="MediaServiceImageTags">
    <vt:lpwstr/>
  </property>
</Properties>
</file>